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82184">
      <w:pPr>
        <w:jc w:val="both"/>
        <w:rPr>
          <w:rFonts w:ascii="仿宋_GB2312" w:hAnsi="仿宋_GB2312" w:eastAsia="仿宋_GB2312" w:cs="仿宋_GB2312"/>
          <w:sz w:val="32"/>
          <w:szCs w:val="32"/>
        </w:rPr>
      </w:pPr>
    </w:p>
    <w:tbl>
      <w:tblPr>
        <w:tblStyle w:val="4"/>
        <w:tblW w:w="8851" w:type="dxa"/>
        <w:tblInd w:w="0" w:type="dxa"/>
        <w:tblLayout w:type="fixed"/>
        <w:tblCellMar>
          <w:top w:w="0" w:type="dxa"/>
          <w:left w:w="0" w:type="dxa"/>
          <w:bottom w:w="0" w:type="dxa"/>
          <w:right w:w="0" w:type="dxa"/>
        </w:tblCellMar>
      </w:tblPr>
      <w:tblGrid>
        <w:gridCol w:w="1080"/>
        <w:gridCol w:w="5236"/>
        <w:gridCol w:w="2535"/>
      </w:tblGrid>
      <w:tr w14:paraId="3C68D122">
        <w:tblPrEx>
          <w:tblCellMar>
            <w:top w:w="0" w:type="dxa"/>
            <w:left w:w="0" w:type="dxa"/>
            <w:bottom w:w="0" w:type="dxa"/>
            <w:right w:w="0" w:type="dxa"/>
          </w:tblCellMar>
        </w:tblPrEx>
        <w:trPr>
          <w:trHeight w:val="405" w:hRule="atLeast"/>
        </w:trPr>
        <w:tc>
          <w:tcPr>
            <w:tcW w:w="1080" w:type="dxa"/>
            <w:tcBorders>
              <w:top w:val="nil"/>
              <w:left w:val="nil"/>
              <w:bottom w:val="nil"/>
              <w:right w:val="nil"/>
            </w:tcBorders>
            <w:shd w:val="clear" w:color="auto" w:fill="auto"/>
            <w:noWrap/>
            <w:tcMar>
              <w:top w:w="15" w:type="dxa"/>
              <w:left w:w="15" w:type="dxa"/>
              <w:right w:w="15" w:type="dxa"/>
            </w:tcMar>
            <w:vAlign w:val="center"/>
          </w:tcPr>
          <w:p w14:paraId="1CBF4269">
            <w:pPr>
              <w:widowControl/>
              <w:jc w:val="center"/>
              <w:textAlignment w:val="center"/>
              <w:rPr>
                <w:rFonts w:ascii="黑体" w:hAnsi="宋体" w:eastAsia="黑体" w:cs="黑体"/>
                <w:color w:val="333333"/>
                <w:sz w:val="32"/>
                <w:szCs w:val="32"/>
              </w:rPr>
            </w:pPr>
            <w:r>
              <w:rPr>
                <w:rFonts w:hint="eastAsia" w:ascii="黑体" w:hAnsi="宋体" w:eastAsia="黑体" w:cs="黑体"/>
                <w:color w:val="333333"/>
                <w:kern w:val="0"/>
                <w:sz w:val="32"/>
                <w:szCs w:val="32"/>
              </w:rPr>
              <w:t>附件1</w:t>
            </w:r>
          </w:p>
        </w:tc>
        <w:tc>
          <w:tcPr>
            <w:tcW w:w="7771" w:type="dxa"/>
            <w:gridSpan w:val="2"/>
            <w:tcBorders>
              <w:top w:val="nil"/>
              <w:left w:val="nil"/>
              <w:bottom w:val="nil"/>
              <w:right w:val="nil"/>
            </w:tcBorders>
            <w:shd w:val="clear" w:color="auto" w:fill="auto"/>
            <w:noWrap/>
            <w:tcMar>
              <w:top w:w="15" w:type="dxa"/>
              <w:left w:w="15" w:type="dxa"/>
              <w:right w:w="15" w:type="dxa"/>
            </w:tcMar>
            <w:vAlign w:val="center"/>
          </w:tcPr>
          <w:p w14:paraId="38A16A1F">
            <w:pPr>
              <w:jc w:val="center"/>
              <w:rPr>
                <w:rFonts w:ascii="宋体" w:hAnsi="宋体" w:eastAsia="宋体" w:cs="宋体"/>
                <w:color w:val="000000"/>
                <w:sz w:val="22"/>
                <w:szCs w:val="22"/>
              </w:rPr>
            </w:pPr>
          </w:p>
        </w:tc>
      </w:tr>
      <w:tr w14:paraId="318CC513">
        <w:tblPrEx>
          <w:tblCellMar>
            <w:top w:w="0" w:type="dxa"/>
            <w:left w:w="0" w:type="dxa"/>
            <w:bottom w:w="0" w:type="dxa"/>
            <w:right w:w="0" w:type="dxa"/>
          </w:tblCellMar>
        </w:tblPrEx>
        <w:trPr>
          <w:trHeight w:val="480" w:hRule="atLeast"/>
        </w:trPr>
        <w:tc>
          <w:tcPr>
            <w:tcW w:w="8851"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14:paraId="43E2BE28">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顺河回族区人民政府现行有效的规范性文件目录</w:t>
            </w:r>
          </w:p>
        </w:tc>
      </w:tr>
      <w:tr w14:paraId="7E34BCD6">
        <w:tblPrEx>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F4189">
            <w:pPr>
              <w:keepNext w:val="0"/>
              <w:keepLines w:val="0"/>
              <w:widowControl/>
              <w:suppressLineNumbers w:val="0"/>
              <w:jc w:val="center"/>
              <w:textAlignment w:val="center"/>
              <w:rPr>
                <w:rFonts w:ascii="黑体" w:hAnsi="宋体" w:eastAsia="黑体" w:cs="黑体"/>
                <w:color w:val="333333"/>
                <w:sz w:val="28"/>
                <w:szCs w:val="28"/>
              </w:rPr>
            </w:pPr>
            <w:r>
              <w:rPr>
                <w:rFonts w:hint="eastAsia" w:ascii="黑体" w:hAnsi="宋体" w:eastAsia="黑体" w:cs="黑体"/>
                <w:i w:val="0"/>
                <w:iCs w:val="0"/>
                <w:color w:val="000000"/>
                <w:kern w:val="0"/>
                <w:sz w:val="24"/>
                <w:szCs w:val="24"/>
                <w:u w:val="none"/>
                <w:lang w:val="en-US" w:eastAsia="zh-CN" w:bidi="ar"/>
              </w:rPr>
              <w:t>序号</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2A17">
            <w:pPr>
              <w:keepNext w:val="0"/>
              <w:keepLines w:val="0"/>
              <w:widowControl/>
              <w:suppressLineNumbers w:val="0"/>
              <w:jc w:val="center"/>
              <w:textAlignment w:val="center"/>
              <w:rPr>
                <w:rFonts w:ascii="黑体" w:hAnsi="宋体" w:eastAsia="黑体" w:cs="黑体"/>
                <w:color w:val="333333"/>
                <w:sz w:val="28"/>
                <w:szCs w:val="28"/>
              </w:rPr>
            </w:pPr>
            <w:r>
              <w:rPr>
                <w:rFonts w:hint="eastAsia" w:ascii="黑体" w:hAnsi="宋体" w:eastAsia="黑体" w:cs="黑体"/>
                <w:i w:val="0"/>
                <w:iCs w:val="0"/>
                <w:color w:val="000000"/>
                <w:kern w:val="0"/>
                <w:sz w:val="24"/>
                <w:szCs w:val="24"/>
                <w:u w:val="none"/>
                <w:lang w:val="en-US" w:eastAsia="zh-CN" w:bidi="ar"/>
              </w:rPr>
              <w:t>文件名称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D295D">
            <w:pPr>
              <w:keepNext w:val="0"/>
              <w:keepLines w:val="0"/>
              <w:widowControl/>
              <w:suppressLineNumbers w:val="0"/>
              <w:jc w:val="center"/>
              <w:textAlignment w:val="center"/>
              <w:rPr>
                <w:rFonts w:ascii="黑体" w:hAnsi="宋体" w:eastAsia="黑体" w:cs="黑体"/>
                <w:color w:val="333333"/>
                <w:sz w:val="28"/>
                <w:szCs w:val="28"/>
              </w:rPr>
            </w:pPr>
            <w:r>
              <w:rPr>
                <w:rFonts w:hint="eastAsia" w:ascii="黑体" w:hAnsi="宋体" w:eastAsia="黑体" w:cs="黑体"/>
                <w:i w:val="0"/>
                <w:iCs w:val="0"/>
                <w:color w:val="000000"/>
                <w:kern w:val="0"/>
                <w:sz w:val="24"/>
                <w:szCs w:val="24"/>
                <w:u w:val="none"/>
                <w:lang w:val="en-US" w:eastAsia="zh-CN" w:bidi="ar"/>
              </w:rPr>
              <w:t>发文字号</w:t>
            </w:r>
          </w:p>
        </w:tc>
      </w:tr>
      <w:tr w14:paraId="1C165285">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83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240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顺河回族区人民政府关于印发《顺河回族区校车服务方案》的通知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4E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汴顺政〔2014〕4号</w:t>
            </w:r>
          </w:p>
        </w:tc>
      </w:tr>
      <w:tr w14:paraId="03BF7056">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F1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D5EC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顺河回族区人民政府关于废止部分规范性文件的通知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1D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汴顺政〔2014〕108号</w:t>
            </w:r>
          </w:p>
        </w:tc>
      </w:tr>
      <w:tr w14:paraId="2AEC0B32">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9A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3</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14C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顺河回族区人民政府关于印发《顺河回族区敬老院机构建设实施方案》的通知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A51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汴顺政〔2014〕124号</w:t>
            </w:r>
          </w:p>
        </w:tc>
      </w:tr>
      <w:tr w14:paraId="100BE0C3">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96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4</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4E5D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顺河回族区人民政府办公室关于印发《顺河回族区老年人体育工作方案》的通知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6AA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汴顺政办〔2016〕26号</w:t>
            </w:r>
          </w:p>
        </w:tc>
      </w:tr>
      <w:tr w14:paraId="0A37FC7C">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40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5</w:t>
            </w:r>
          </w:p>
        </w:tc>
        <w:tc>
          <w:tcPr>
            <w:tcW w:w="5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E1627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顺河回族区人民政府关于印发《顺河回族区农民工欠薪应急周转金使用管理办法》的通知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479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汴顺政〔2017〕222号</w:t>
            </w:r>
          </w:p>
        </w:tc>
      </w:tr>
      <w:tr w14:paraId="4AD416C0">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9E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6</w:t>
            </w:r>
          </w:p>
        </w:tc>
        <w:tc>
          <w:tcPr>
            <w:tcW w:w="5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7A0A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顺河回族区人民政府关于印发顺河回族区残疾人精准康复服务行动实施方案的通知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0047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汴顺政〔2017〕228号</w:t>
            </w:r>
          </w:p>
        </w:tc>
      </w:tr>
      <w:tr w14:paraId="1529B6B3">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39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7</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E5EB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顺河回族区人民政府办公室关于进一步做好失独家庭关怀扶助工作的补充意见</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5B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汴顺政办〔2017〕49号</w:t>
            </w:r>
          </w:p>
        </w:tc>
      </w:tr>
      <w:tr w14:paraId="5D730A0A">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20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8</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659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顺河回族区人民政府关于提高义务兵家属优待金发放标准的通知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6F2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汴顺政〔2019〕33号</w:t>
            </w:r>
          </w:p>
        </w:tc>
      </w:tr>
      <w:tr w14:paraId="71C750EB">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DA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9</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44DF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顺河回族区人民政府关于印发《顺河回族区东郊乡后台村“千吨万人”集中式饮用水水源保护范围(区)区划》的通知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B1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汴顺政〔2019〕84号</w:t>
            </w:r>
          </w:p>
        </w:tc>
      </w:tr>
      <w:tr w14:paraId="0FD61957">
        <w:tblPrEx>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73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10</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90B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顺河回族区人民政府关于印发《顺河回族区加强烟花爆竹安全管理工作实施方案》的通知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75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汴顺政〔2019〕87号</w:t>
            </w:r>
          </w:p>
        </w:tc>
      </w:tr>
      <w:tr w14:paraId="20B91906">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7DE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11</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BEF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顺河回族区人民政府办公室关于印发《顺河回族区乡村小规模学校和乡镇寄宿制学校建设工作方案》的通知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CCA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汴顺政办〔2019〕7号</w:t>
            </w:r>
          </w:p>
        </w:tc>
      </w:tr>
      <w:tr w14:paraId="3D8E0C1D">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0E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12</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1911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顺河回族区人民政府办公室关于印发《顺河回族区修订完善农村义务教育学校布局和寄宿制学校建设专项规划(2016—2020年)》的通知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5D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汴顺政办〔2019〕8号</w:t>
            </w:r>
          </w:p>
        </w:tc>
      </w:tr>
      <w:tr w14:paraId="254FE176">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96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13</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4B63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顺河回族区人民政府办公室关于建立生源地信用助学贷款风险防范责任机制的实施意见</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B0E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汴顺政办〔2019〕13号</w:t>
            </w:r>
          </w:p>
        </w:tc>
      </w:tr>
      <w:tr w14:paraId="3D3BA46C">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BC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14</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68D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顺河回族区人民政府办公室关于印发《顺河回族区残疾儿童康复救助实施方案》的通知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45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汴顺政办〔2019〕65号</w:t>
            </w:r>
          </w:p>
        </w:tc>
      </w:tr>
      <w:tr w14:paraId="396DFA65">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C4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15</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961A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顺河回族区人民政府办公室关于印发《顺河回族区普惠性民办幼儿园认定及管理办法》的通知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A2D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汴顺政办〔2019〕68号</w:t>
            </w:r>
          </w:p>
        </w:tc>
      </w:tr>
      <w:tr w14:paraId="62A41249">
        <w:tblPrEx>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C5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16</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4CFF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顺河回族区人民政府办公室关于印发《顺河回族区家庭医生签约服务实施方案》的通知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483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汴顺政办〔2019〕74号</w:t>
            </w:r>
          </w:p>
        </w:tc>
      </w:tr>
      <w:tr w14:paraId="1CE3B9CA">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0AD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17</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4A42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顺河回族区人民政府关于清理规范区直部门行政审批中介服务事项的决定</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8E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汴顺政〔2020〕4号</w:t>
            </w:r>
          </w:p>
        </w:tc>
      </w:tr>
      <w:tr w14:paraId="0DB5D19D">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96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18</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99C1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顺河回族区人民政府关于畜禽养殖禁养区划定调整方案</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96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汴顺政〔2020〕10号</w:t>
            </w:r>
          </w:p>
        </w:tc>
      </w:tr>
      <w:tr w14:paraId="66311303">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FF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19</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D77A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顺河回族区人民政府办公室关于印发顺河回族区残疾人联合会改革方案的通知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E8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汴顺政办〔2020〕21号</w:t>
            </w:r>
          </w:p>
        </w:tc>
      </w:tr>
      <w:tr w14:paraId="35FF0461">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B7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20</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1331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顺河回族区人民政府关于公布民法典涉及规范性文件清理结果的通知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96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汴顺政〔2020〕73号</w:t>
            </w:r>
          </w:p>
        </w:tc>
      </w:tr>
      <w:tr w14:paraId="57F094C1">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7D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21</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2D1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关于全国青少年校园足球试点区建设工作的实施方案（试行）</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AE7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汴顺政〔2021〕14号</w:t>
            </w:r>
          </w:p>
        </w:tc>
      </w:tr>
      <w:tr w14:paraId="41F37959">
        <w:tblPrEx>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E1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22</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267D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顺河回族区人民政府关于公布行政规范性文件涉及行政处罚内容专项清理结果的通知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78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汴顺政〔2021〕27号</w:t>
            </w:r>
          </w:p>
        </w:tc>
      </w:tr>
      <w:tr w14:paraId="387FA4FE">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6B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23</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51A5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关于印发《顺河回族区工业用地“标准地”出让管理实施细则（试行）》的通知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DA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汴顺政〔2022〕13号</w:t>
            </w:r>
          </w:p>
        </w:tc>
      </w:tr>
      <w:tr w14:paraId="58AE54CE">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72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24</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272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顺河回族区人民政府关于公布区政府行政规范性文件清理结果的决定</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E9C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 w:hAnsi="仿宋" w:eastAsia="仿宋" w:cs="仿宋"/>
                <w:i w:val="0"/>
                <w:iCs w:val="0"/>
                <w:color w:val="000000"/>
                <w:kern w:val="0"/>
                <w:sz w:val="28"/>
                <w:szCs w:val="28"/>
                <w:u w:val="none"/>
                <w:lang w:val="en-US" w:eastAsia="zh-CN" w:bidi="ar"/>
              </w:rPr>
              <w:t>汴顺政〔2022〕28号</w:t>
            </w:r>
          </w:p>
        </w:tc>
      </w:tr>
      <w:tr w14:paraId="7B1201F2">
        <w:tblPrEx>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90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25</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A0D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8"/>
                <w:szCs w:val="28"/>
                <w:u w:val="none"/>
                <w:lang w:val="en-US" w:eastAsia="zh-CN" w:bidi="ar"/>
              </w:rPr>
              <w:t>关于印发《顺河回族区进一步规范农村宅基地和居民自建住房管理的实施细则（试行）》的通知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9CD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8"/>
                <w:szCs w:val="28"/>
                <w:u w:val="none"/>
                <w:lang w:val="en-US" w:eastAsia="zh-CN" w:bidi="ar"/>
              </w:rPr>
              <w:t>汴顺政〔2023〕16号</w:t>
            </w:r>
          </w:p>
        </w:tc>
      </w:tr>
      <w:tr w14:paraId="5861FD5F">
        <w:tblPrEx>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3C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26</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AFCD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8"/>
                <w:szCs w:val="28"/>
                <w:u w:val="none"/>
                <w:lang w:val="en-US" w:eastAsia="zh-CN" w:bidi="ar"/>
              </w:rPr>
              <w:t>顺河回族区人民政府关于公布涉及黄河流域保护行政规范性文件清理理结果的通知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248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8"/>
                <w:szCs w:val="28"/>
                <w:u w:val="none"/>
                <w:lang w:val="en-US" w:eastAsia="zh-CN" w:bidi="ar"/>
              </w:rPr>
              <w:t>汴顺政〔2023〕40号</w:t>
            </w:r>
          </w:p>
        </w:tc>
      </w:tr>
      <w:tr w14:paraId="11172AAE">
        <w:tblPrEx>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9C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27</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821C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8"/>
                <w:szCs w:val="28"/>
                <w:u w:val="none"/>
                <w:lang w:val="en-US" w:eastAsia="zh-CN" w:bidi="ar"/>
              </w:rPr>
              <w:t>顺河2023年农业机械购置补贴方案</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2E5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8"/>
                <w:szCs w:val="28"/>
                <w:u w:val="none"/>
                <w:lang w:val="en-US" w:eastAsia="zh-CN" w:bidi="ar"/>
              </w:rPr>
              <w:t>汴顺政办〔2023〕]4号</w:t>
            </w:r>
          </w:p>
        </w:tc>
      </w:tr>
      <w:tr w14:paraId="6ADEB3E1">
        <w:tblPrEx>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60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color w:val="000000"/>
                <w:sz w:val="22"/>
                <w:szCs w:val="22"/>
              </w:rPr>
            </w:pPr>
            <w:r>
              <w:rPr>
                <w:rFonts w:hint="eastAsia" w:ascii="宋体" w:hAnsi="宋体" w:eastAsia="宋体" w:cs="宋体"/>
                <w:i w:val="0"/>
                <w:iCs w:val="0"/>
                <w:color w:val="000000"/>
                <w:kern w:val="0"/>
                <w:sz w:val="28"/>
                <w:szCs w:val="28"/>
                <w:u w:val="none"/>
                <w:lang w:val="en-US" w:eastAsia="zh-CN" w:bidi="ar"/>
              </w:rPr>
              <w:t>28</w:t>
            </w:r>
          </w:p>
        </w:tc>
        <w:tc>
          <w:tcPr>
            <w:tcW w:w="5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266D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28"/>
                <w:szCs w:val="28"/>
                <w:u w:val="none"/>
                <w:lang w:val="en-US" w:eastAsia="zh-CN" w:bidi="ar"/>
              </w:rPr>
              <w:t>顺河回族区人民政府办公室关于印发《顺河回族区人民政府补贴培训质量监督管理制度》的通知</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BC4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 w:hAnsi="仿宋" w:eastAsia="仿宋" w:cs="仿宋"/>
                <w:color w:val="000000"/>
                <w:sz w:val="24"/>
              </w:rPr>
            </w:pPr>
            <w:r>
              <w:rPr>
                <w:rFonts w:hint="eastAsia" w:ascii="仿宋_GB2312" w:hAnsi="宋体" w:eastAsia="仿宋_GB2312" w:cs="仿宋_GB2312"/>
                <w:i w:val="0"/>
                <w:iCs w:val="0"/>
                <w:color w:val="000000"/>
                <w:kern w:val="0"/>
                <w:sz w:val="32"/>
                <w:szCs w:val="32"/>
                <w:u w:val="none"/>
                <w:lang w:val="en-US" w:eastAsia="zh-CN" w:bidi="ar"/>
              </w:rPr>
              <w:t>汴顺政办〔2023〕14号</w:t>
            </w:r>
          </w:p>
        </w:tc>
      </w:tr>
    </w:tbl>
    <w:p w14:paraId="412EBF60">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FC95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6C3535">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86C3535">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WUyYmNiNThjZjdmNGEyZjdjNmU4N2YzMjBkOGEifQ=="/>
  </w:docVars>
  <w:rsids>
    <w:rsidRoot w:val="00844033"/>
    <w:rsid w:val="0039024C"/>
    <w:rsid w:val="00695E73"/>
    <w:rsid w:val="00844033"/>
    <w:rsid w:val="0093223A"/>
    <w:rsid w:val="019D46A0"/>
    <w:rsid w:val="03ED31D4"/>
    <w:rsid w:val="08ED48F3"/>
    <w:rsid w:val="0AA45A79"/>
    <w:rsid w:val="0ADC9052"/>
    <w:rsid w:val="0CD54F87"/>
    <w:rsid w:val="0EF15CE1"/>
    <w:rsid w:val="0F3B238C"/>
    <w:rsid w:val="12F55A95"/>
    <w:rsid w:val="136322A9"/>
    <w:rsid w:val="13706FBD"/>
    <w:rsid w:val="13BA09F5"/>
    <w:rsid w:val="15DC6B49"/>
    <w:rsid w:val="1833103F"/>
    <w:rsid w:val="19B50FDF"/>
    <w:rsid w:val="1EE208A9"/>
    <w:rsid w:val="1FEB5863"/>
    <w:rsid w:val="21DE42CB"/>
    <w:rsid w:val="240A14BB"/>
    <w:rsid w:val="2689536B"/>
    <w:rsid w:val="2EF257A4"/>
    <w:rsid w:val="2FBD7C17"/>
    <w:rsid w:val="2FD7C285"/>
    <w:rsid w:val="30C23D11"/>
    <w:rsid w:val="3160643D"/>
    <w:rsid w:val="319315DD"/>
    <w:rsid w:val="366A7FFB"/>
    <w:rsid w:val="38EB4C05"/>
    <w:rsid w:val="39984B9A"/>
    <w:rsid w:val="3A1E6D11"/>
    <w:rsid w:val="3E801801"/>
    <w:rsid w:val="3FDDF9E8"/>
    <w:rsid w:val="3FE05E0E"/>
    <w:rsid w:val="41C2359B"/>
    <w:rsid w:val="4C846444"/>
    <w:rsid w:val="4DE87740"/>
    <w:rsid w:val="4E325F54"/>
    <w:rsid w:val="4F340D24"/>
    <w:rsid w:val="54EB4D42"/>
    <w:rsid w:val="557366A8"/>
    <w:rsid w:val="59B51A32"/>
    <w:rsid w:val="59BB289A"/>
    <w:rsid w:val="5B6E6102"/>
    <w:rsid w:val="5C5F0072"/>
    <w:rsid w:val="5D7B251D"/>
    <w:rsid w:val="5ECB3D6E"/>
    <w:rsid w:val="625026F2"/>
    <w:rsid w:val="632F08E2"/>
    <w:rsid w:val="658E2067"/>
    <w:rsid w:val="67E5747B"/>
    <w:rsid w:val="68EB57D1"/>
    <w:rsid w:val="698B7351"/>
    <w:rsid w:val="6AFFA396"/>
    <w:rsid w:val="6BFA58A1"/>
    <w:rsid w:val="6C4044FA"/>
    <w:rsid w:val="6E0A62EC"/>
    <w:rsid w:val="6E554A3A"/>
    <w:rsid w:val="6EF39704"/>
    <w:rsid w:val="70004E4A"/>
    <w:rsid w:val="700B3722"/>
    <w:rsid w:val="71E546E5"/>
    <w:rsid w:val="72054D41"/>
    <w:rsid w:val="74DB347C"/>
    <w:rsid w:val="75DC5A99"/>
    <w:rsid w:val="77F3326D"/>
    <w:rsid w:val="77F76457"/>
    <w:rsid w:val="77FEADC6"/>
    <w:rsid w:val="78633FB9"/>
    <w:rsid w:val="789D6020"/>
    <w:rsid w:val="78FD4BC6"/>
    <w:rsid w:val="7A0B3308"/>
    <w:rsid w:val="7AE44877"/>
    <w:rsid w:val="7B69A1EE"/>
    <w:rsid w:val="7F2C7F3B"/>
    <w:rsid w:val="7F3BF303"/>
    <w:rsid w:val="9DF7FD32"/>
    <w:rsid w:val="B3FF3928"/>
    <w:rsid w:val="BD7D7044"/>
    <w:rsid w:val="D7FDE29F"/>
    <w:rsid w:val="EFABFF1F"/>
    <w:rsid w:val="F3D72545"/>
    <w:rsid w:val="F7BB65F5"/>
    <w:rsid w:val="F7F39322"/>
    <w:rsid w:val="FBFD4145"/>
    <w:rsid w:val="FCFF5C3C"/>
    <w:rsid w:val="FDFED94F"/>
    <w:rsid w:val="FEF9A6E0"/>
    <w:rsid w:val="FFFF2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2455</Words>
  <Characters>2729</Characters>
  <Lines>27</Lines>
  <Paragraphs>7</Paragraphs>
  <TotalTime>10</TotalTime>
  <ScaleCrop>false</ScaleCrop>
  <LinksUpToDate>false</LinksUpToDate>
  <CharactersWithSpaces>2729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2021-05-16T00:37:00Z</dcterms:created>
  <dc:creator>ztt</dc:creator>
  <cp:lastModifiedBy>蔚蓝花开</cp:lastModifiedBy>
  <dcterms:modified xsi:type="dcterms:W3CDTF">2024-08-15T07:42:19Z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21166C8B0D9147348B42CD5CE6C7554C_13</vt:lpwstr>
  </property>
</Properties>
</file>