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0"/>
        </w:tabs>
        <w:jc w:val="center"/>
        <w:rPr>
          <w:rFonts w:hint="eastAsia" w:ascii="黑体" w:hAnsi="黑体" w:eastAsia="黑体" w:cs="黑体"/>
          <w:b w:val="0"/>
          <w:bCs/>
          <w:color w:val="FF0000"/>
          <w:w w:val="30"/>
          <w:kern w:val="30"/>
          <w:sz w:val="160"/>
          <w:szCs w:val="52"/>
          <w:u w:val="single"/>
        </w:rPr>
      </w:pPr>
      <w:r>
        <w:rPr>
          <w:rFonts w:hint="eastAsia" w:ascii="黑体" w:hAnsi="黑体" w:eastAsia="黑体" w:cs="黑体"/>
          <w:b w:val="0"/>
          <w:bCs/>
          <w:color w:val="FF0000"/>
          <w:w w:val="30"/>
          <w:kern w:val="30"/>
          <w:sz w:val="160"/>
          <w:szCs w:val="52"/>
        </w:rPr>
        <w:t>顺河回族区政务服务和大数据管理局</w:t>
      </w:r>
    </w:p>
    <w:p>
      <w:pPr>
        <w:tabs>
          <w:tab w:val="left" w:pos="780"/>
        </w:tabs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/>
          <w:b/>
          <w:color w:val="FF0000"/>
          <w:spacing w:val="-30"/>
          <w:kern w:val="3"/>
          <w:sz w:val="52"/>
          <w:szCs w:val="52"/>
          <w:u w:val="single"/>
        </w:rPr>
        <w:t xml:space="preserve">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顺河回族区政务服务和大数据管理局</w:t>
      </w:r>
      <w:bookmarkStart w:id="0" w:name="_GoBack"/>
      <w:bookmarkEnd w:id="0"/>
      <w:r>
        <w:rPr>
          <w:rFonts w:hint="eastAsia" w:asci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关于政务大厅开展政务服务“好差评”的</w:t>
      </w:r>
      <w:r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2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2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2021年以来，开封市高度重视，积极采取有力措施，持续深化“放管服”改革，深入开展“减证便民”行动，持续优化营商环境，工作取得明显成效。现将有关情况说明如下：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2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一、安排部署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2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围绕“就近办、同城办、自助办”服务模式，加快推进一体化政务服务体系建设。启动了乡镇（街道）便民服务中心规范工作，以审批服务标准化为基础，一体化政务服务平台为支撑，便民服务优化为配套，明确减环节、减材料、减时限、减跑动和优服务的工作目标，切实推进基层政务服务标准化建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2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二、工作举措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20"/>
        <w:textAlignment w:val="auto"/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统一便民服务标准。为进一步提升街道便民服务中心的建设，从完善场所建设、统一事项标准、细化办事指南、科学设置窗口、加强日常管理多个方面统一便民服务标准。统一便民服务规范。引导区规范各街道便民服务中心整合各站所服务事项，设置综合受理窗口，统一受理便民服务事项。全面梳理各项业务，进一步简化办事程序，提升为民办事效率，制作简明清晰的办事指南，公开办事流程，杜绝收取不必要材料的现象，严格落实一次性告知工作制度，把优质服务贯穿于工作的各个服务环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2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三、工作成效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在高标准高质量高速度推进街道、（社区）便民服务中心建设的同时，坚持主动服务、靠前服务，优化审批服务流程，提升服务水平。及时公布行政权力、公共服务、便民服务事项，逐项、逐环节精简压缩办事材料。建立完善办事指南和工作规程，统一办理流程，统一服务标准，让群众看得懂、好办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</w:t>
      </w:r>
      <w:r>
        <w:rPr>
          <w:rFonts w:hint="eastAsia" w:ascii="Times New Roman" w:hAnsi="Times New Roman"/>
          <w:color w:val="auto"/>
          <w:lang w:val="en-US" w:eastAsia="zh-CN"/>
        </w:rPr>
        <w:t>2023</w:t>
      </w:r>
      <w:r>
        <w:rPr>
          <w:rFonts w:hint="eastAsia"/>
          <w:color w:val="auto"/>
          <w:lang w:val="en-US" w:eastAsia="zh-CN"/>
        </w:rPr>
        <w:t>年7月10日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UzODFmZDFkOWEwNDAzMTY2ZGUwOTY4MTBmZTkifQ=="/>
  </w:docVars>
  <w:rsids>
    <w:rsidRoot w:val="00000000"/>
    <w:rsid w:val="02751DE1"/>
    <w:rsid w:val="1E91399D"/>
    <w:rsid w:val="22D447A0"/>
    <w:rsid w:val="37D66B59"/>
    <w:rsid w:val="4C72630D"/>
    <w:rsid w:val="5C3B31D9"/>
    <w:rsid w:val="606606CA"/>
    <w:rsid w:val="6C0C1D5E"/>
    <w:rsid w:val="6D284C26"/>
    <w:rsid w:val="70622071"/>
    <w:rsid w:val="73A965E5"/>
    <w:rsid w:val="741E6356"/>
    <w:rsid w:val="75EF71C1"/>
    <w:rsid w:val="7A21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Body Text First Indent 21"/>
    <w:qFormat/>
    <w:uiPriority w:val="0"/>
    <w:pPr>
      <w:widowControl w:val="0"/>
      <w:spacing w:after="120" w:afterLines="0"/>
      <w:ind w:left="0" w:firstLine="42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648</Characters>
  <Lines>0</Lines>
  <Paragraphs>0</Paragraphs>
  <TotalTime>23</TotalTime>
  <ScaleCrop>false</ScaleCrop>
  <LinksUpToDate>false</LinksUpToDate>
  <CharactersWithSpaces>729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2023-07-11T01:20:00Z</dcterms:created>
  <dc:creator>Administrator</dc:creator>
  <cp:lastModifiedBy>正</cp:lastModifiedBy>
  <cp:lastPrinted>2023-07-27T02:30:00Z</cp:lastPrinted>
  <dcterms:modified xsi:type="dcterms:W3CDTF">2023-09-06T10:04:53Z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F1F268AB541E438B8EB53235BE38AD85_12</vt:lpwstr>
  </property>
</Properties>
</file>